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960B" w14:textId="77777777" w:rsidR="00D90ECC" w:rsidRDefault="002D1BBB" w:rsidP="004D6841">
      <w:pPr>
        <w:rPr>
          <w:b/>
        </w:rPr>
      </w:pPr>
      <w:r w:rsidRPr="007644A7">
        <w:rPr>
          <w:b/>
        </w:rPr>
        <w:t>Why You Shouldn’t Email Sensitive Corporate Documents</w:t>
      </w:r>
    </w:p>
    <w:p w14:paraId="581878A9" w14:textId="6A69F2AF" w:rsidR="00452717" w:rsidRDefault="00452717" w:rsidP="004D6841">
      <w:pPr>
        <w:rPr>
          <w:b/>
        </w:rPr>
      </w:pPr>
      <w:r>
        <w:rPr>
          <w:b/>
        </w:rPr>
        <w:t>By David Strom</w:t>
      </w:r>
      <w:bookmarkStart w:id="0" w:name="_GoBack"/>
      <w:bookmarkEnd w:id="0"/>
    </w:p>
    <w:p w14:paraId="3DD9DFC2" w14:textId="7D902246" w:rsidR="00452717" w:rsidRPr="007644A7" w:rsidRDefault="00452717" w:rsidP="004D6841">
      <w:pPr>
        <w:rPr>
          <w:b/>
        </w:rPr>
      </w:pPr>
      <w:r>
        <w:rPr>
          <w:b/>
        </w:rPr>
        <w:t>(</w:t>
      </w:r>
      <w:proofErr w:type="gramStart"/>
      <w:r>
        <w:rPr>
          <w:b/>
        </w:rPr>
        <w:t>written</w:t>
      </w:r>
      <w:proofErr w:type="gramEnd"/>
      <w:r>
        <w:rPr>
          <w:b/>
        </w:rPr>
        <w:t xml:space="preserve"> for </w:t>
      </w:r>
      <w:proofErr w:type="spellStart"/>
      <w:r>
        <w:rPr>
          <w:b/>
        </w:rPr>
        <w:t>Intralinks</w:t>
      </w:r>
      <w:proofErr w:type="spellEnd"/>
      <w:r>
        <w:rPr>
          <w:b/>
        </w:rPr>
        <w:t>, 2/12)</w:t>
      </w:r>
    </w:p>
    <w:p w14:paraId="74AC1906" w14:textId="77777777" w:rsidR="004D6841" w:rsidRDefault="004D6841"/>
    <w:p w14:paraId="7DA4C726" w14:textId="23079E56" w:rsidR="00FA0F46" w:rsidRDefault="0003508A" w:rsidP="004D6841">
      <w:r>
        <w:t xml:space="preserve">Email </w:t>
      </w:r>
      <w:r w:rsidR="00F062AB">
        <w:t>may be</w:t>
      </w:r>
      <w:r>
        <w:t xml:space="preserve"> the default way people share business information – but it remains a </w:t>
      </w:r>
      <w:r w:rsidR="003E186B">
        <w:t>problematic</w:t>
      </w:r>
      <w:r>
        <w:t xml:space="preserve"> way to share anything sensitive. </w:t>
      </w:r>
    </w:p>
    <w:p w14:paraId="3578E781" w14:textId="77777777" w:rsidR="00FA0F46" w:rsidRDefault="00FA0F46" w:rsidP="004D6841"/>
    <w:p w14:paraId="048F45C7" w14:textId="138C3ABB" w:rsidR="00F332A4" w:rsidRDefault="004D6841" w:rsidP="004D6841">
      <w:r>
        <w:t xml:space="preserve">Email traverses the public Internet </w:t>
      </w:r>
      <w:r w:rsidR="0003508A">
        <w:t xml:space="preserve">in plain text, </w:t>
      </w:r>
      <w:r>
        <w:t xml:space="preserve">and can be easily copied or intercepted. </w:t>
      </w:r>
      <w:r w:rsidR="0003508A">
        <w:t xml:space="preserve">Just ask </w:t>
      </w:r>
      <w:r w:rsidR="0024197D">
        <w:t xml:space="preserve">the Gmail users famously hacked in 2010 and again in 2011 </w:t>
      </w:r>
      <w:r>
        <w:t xml:space="preserve">or the U.S. Chamber of Commerce, </w:t>
      </w:r>
      <w:r w:rsidR="0003508A">
        <w:t>which</w:t>
      </w:r>
      <w:r>
        <w:t xml:space="preserve"> </w:t>
      </w:r>
      <w:r w:rsidR="00F332A4">
        <w:t>had</w:t>
      </w:r>
      <w:r w:rsidR="0024197D">
        <w:t xml:space="preserve"> at least six weeks worth of email data </w:t>
      </w:r>
      <w:r w:rsidR="00F332A4">
        <w:t>containing sensitive information stolen in a breach that was widely reported in December 2011.</w:t>
      </w:r>
    </w:p>
    <w:p w14:paraId="1F2D70B7" w14:textId="77777777" w:rsidR="00F332A4" w:rsidRDefault="00F332A4" w:rsidP="004D6841"/>
    <w:p w14:paraId="27B8CD56" w14:textId="44FF51FF" w:rsidR="001E37DB" w:rsidRDefault="00E00152" w:rsidP="001E37DB">
      <w:r>
        <w:t>T</w:t>
      </w:r>
      <w:r w:rsidR="001E37DB">
        <w:t xml:space="preserve">oday, as the business requirements of the world’s economies drive increasing </w:t>
      </w:r>
      <w:r w:rsidR="0068601A">
        <w:t>inter-enterprise collaboration</w:t>
      </w:r>
      <w:r w:rsidR="001E37DB">
        <w:t xml:space="preserve">, the use of email to share necessary collaborative information </w:t>
      </w:r>
      <w:r>
        <w:t>creates unacceptable</w:t>
      </w:r>
      <w:r w:rsidR="001E37DB">
        <w:t xml:space="preserve"> risks in security, compliance and – particularly – document control. </w:t>
      </w:r>
      <w:r w:rsidR="0068601A">
        <w:t xml:space="preserve"> </w:t>
      </w:r>
      <w:r w:rsidR="001E37DB">
        <w:t>If you are collaborating over a confidential document</w:t>
      </w:r>
      <w:r>
        <w:t xml:space="preserve"> or data</w:t>
      </w:r>
      <w:r w:rsidR="001E37DB">
        <w:t xml:space="preserve">, the last thing you want to do is email it back and forth over the Internet  </w:t>
      </w:r>
    </w:p>
    <w:p w14:paraId="7E8D1B1F" w14:textId="77777777" w:rsidR="0068601A" w:rsidRDefault="0068601A" w:rsidP="004D6841"/>
    <w:p w14:paraId="724D387A" w14:textId="1AE6E6F3" w:rsidR="001E37DB" w:rsidRDefault="00A4768C" w:rsidP="001E37DB">
      <w:r>
        <w:t>“</w:t>
      </w:r>
      <w:r w:rsidR="001E37DB">
        <w:t xml:space="preserve">Yet that is exactly what </w:t>
      </w:r>
      <w:r>
        <w:t>most</w:t>
      </w:r>
      <w:r w:rsidR="001E37DB">
        <w:t xml:space="preserve"> businesspeople do</w:t>
      </w:r>
      <w:r>
        <w:t>,</w:t>
      </w:r>
      <w:r w:rsidR="001E37DB">
        <w:t xml:space="preserve"> because of email’s ease and familiarity</w:t>
      </w:r>
      <w:r w:rsidR="00C74724">
        <w:t>. S</w:t>
      </w:r>
      <w:r w:rsidR="001E37DB">
        <w:t xml:space="preserve">ecure email solutions intrude on that </w:t>
      </w:r>
      <w:r>
        <w:t xml:space="preserve">ease-of-use,” says Christopher Ford, Vice President, </w:t>
      </w:r>
      <w:proofErr w:type="gramStart"/>
      <w:r>
        <w:t>Produ</w:t>
      </w:r>
      <w:r w:rsidR="00211F47">
        <w:t>ct</w:t>
      </w:r>
      <w:proofErr w:type="gramEnd"/>
      <w:r w:rsidR="00211F47">
        <w:t xml:space="preserve"> Management for IntraLinks, </w:t>
      </w:r>
      <w:r w:rsidR="00211F47" w:rsidRPr="00211F47">
        <w:t>provider of the new Connect cloud-based platform for secure, compliant inter-enterprise co</w:t>
      </w:r>
      <w:r w:rsidR="00211F47">
        <w:t>ntent sharing and collaboration</w:t>
      </w:r>
      <w:r>
        <w:t xml:space="preserve">. </w:t>
      </w:r>
    </w:p>
    <w:p w14:paraId="641C621D" w14:textId="77777777" w:rsidR="001E37DB" w:rsidRDefault="001E37DB" w:rsidP="004D6841"/>
    <w:p w14:paraId="6AED638A" w14:textId="106E0966" w:rsidR="00A4768C" w:rsidRDefault="004D6841" w:rsidP="004D6841">
      <w:r>
        <w:t xml:space="preserve">Nevertheless, there are </w:t>
      </w:r>
      <w:r w:rsidR="00A4768C">
        <w:t>ways</w:t>
      </w:r>
      <w:r>
        <w:t xml:space="preserve"> </w:t>
      </w:r>
      <w:r w:rsidR="00A4768C">
        <w:t xml:space="preserve">employees can use email to share sensitive information with existing and new partners ad hoc, as the need arises, yet with a central point of governance that enables </w:t>
      </w:r>
      <w:r w:rsidR="00EE5DC8">
        <w:t>the</w:t>
      </w:r>
      <w:r w:rsidR="00A4768C">
        <w:t xml:space="preserve"> enterprise to stay in control of information – even </w:t>
      </w:r>
      <w:r w:rsidR="00A4768C" w:rsidRPr="00D272C1">
        <w:rPr>
          <w:i/>
        </w:rPr>
        <w:t>after</w:t>
      </w:r>
      <w:r w:rsidR="00A4768C">
        <w:t xml:space="preserve"> a document has been shared. </w:t>
      </w:r>
    </w:p>
    <w:p w14:paraId="06426CFF" w14:textId="77777777" w:rsidR="00A4768C" w:rsidRDefault="00A4768C" w:rsidP="004D6841"/>
    <w:p w14:paraId="7A560C83" w14:textId="1F1F3A63" w:rsidR="004D6841" w:rsidRDefault="00E00627" w:rsidP="004D6841">
      <w:r>
        <w:t>T</w:t>
      </w:r>
      <w:r w:rsidR="004D6841">
        <w:t xml:space="preserve">his </w:t>
      </w:r>
      <w:r w:rsidR="006D375C">
        <w:t xml:space="preserve">article </w:t>
      </w:r>
      <w:r w:rsidR="004D6841">
        <w:t>explore</w:t>
      </w:r>
      <w:r>
        <w:t>s</w:t>
      </w:r>
      <w:r w:rsidR="004D6841">
        <w:t xml:space="preserve"> </w:t>
      </w:r>
      <w:r w:rsidR="006D375C">
        <w:t>several secure email solutions</w:t>
      </w:r>
      <w:r w:rsidR="004D6841">
        <w:t xml:space="preserve"> and some of the choices </w:t>
      </w:r>
      <w:r w:rsidR="006D375C">
        <w:t xml:space="preserve">and trade-offs </w:t>
      </w:r>
      <w:r w:rsidR="00EE5DC8">
        <w:t xml:space="preserve">involved in </w:t>
      </w:r>
      <w:r w:rsidR="006D375C">
        <w:t xml:space="preserve">sharing </w:t>
      </w:r>
      <w:r w:rsidR="004D6841">
        <w:t xml:space="preserve">documents securely </w:t>
      </w:r>
      <w:r w:rsidR="006D375C">
        <w:t xml:space="preserve">via </w:t>
      </w:r>
      <w:r w:rsidR="004D6841">
        <w:t>the Internet.</w:t>
      </w:r>
    </w:p>
    <w:p w14:paraId="58DAF82B" w14:textId="77777777" w:rsidR="004D6841" w:rsidRDefault="004D6841" w:rsidP="004D6841"/>
    <w:p w14:paraId="636F797D" w14:textId="2CBC280B" w:rsidR="004D6841" w:rsidRDefault="004D6841" w:rsidP="004D6841">
      <w:pPr>
        <w:rPr>
          <w:b/>
        </w:rPr>
      </w:pPr>
      <w:r>
        <w:rPr>
          <w:b/>
        </w:rPr>
        <w:t>C</w:t>
      </w:r>
      <w:r w:rsidR="004F1380">
        <w:rPr>
          <w:b/>
        </w:rPr>
        <w:t>onsumer</w:t>
      </w:r>
      <w:r w:rsidR="00E00152">
        <w:rPr>
          <w:b/>
        </w:rPr>
        <w:t>-Oriented</w:t>
      </w:r>
      <w:r w:rsidR="004F1380">
        <w:rPr>
          <w:b/>
        </w:rPr>
        <w:t xml:space="preserve"> </w:t>
      </w:r>
      <w:r w:rsidR="007644A7">
        <w:rPr>
          <w:b/>
        </w:rPr>
        <w:t>File-</w:t>
      </w:r>
      <w:r w:rsidR="007644A7" w:rsidRPr="007F05AC">
        <w:rPr>
          <w:b/>
        </w:rPr>
        <w:t>Sharing S</w:t>
      </w:r>
      <w:r w:rsidR="00E00152">
        <w:rPr>
          <w:b/>
        </w:rPr>
        <w:t>olutions</w:t>
      </w:r>
    </w:p>
    <w:p w14:paraId="46949184" w14:textId="77777777" w:rsidR="004D6841" w:rsidRDefault="004D6841" w:rsidP="004D6841">
      <w:pPr>
        <w:rPr>
          <w:b/>
        </w:rPr>
      </w:pPr>
    </w:p>
    <w:p w14:paraId="4C9F5E60" w14:textId="2BAF15D1" w:rsidR="004D6841" w:rsidRDefault="00C06C27" w:rsidP="004D6841">
      <w:r>
        <w:t>Perhaps the most popular</w:t>
      </w:r>
      <w:r w:rsidR="004D6841" w:rsidRPr="006174E6">
        <w:t xml:space="preserve"> alternative to</w:t>
      </w:r>
      <w:r w:rsidR="004D6841">
        <w:t xml:space="preserve"> emailing</w:t>
      </w:r>
      <w:r>
        <w:t xml:space="preserve"> documents</w:t>
      </w:r>
      <w:r w:rsidR="004D6841">
        <w:t xml:space="preserve"> </w:t>
      </w:r>
      <w:r w:rsidR="00D90ECC">
        <w:t>is</w:t>
      </w:r>
      <w:r w:rsidR="004D6841">
        <w:t xml:space="preserve"> </w:t>
      </w:r>
      <w:r w:rsidR="00057692">
        <w:t>to use</w:t>
      </w:r>
      <w:r w:rsidR="004D6841">
        <w:t xml:space="preserve"> one of dozens of </w:t>
      </w:r>
      <w:r w:rsidR="004F1380">
        <w:t>consumer-grade file-</w:t>
      </w:r>
      <w:r w:rsidR="004D6841">
        <w:t>sharing s</w:t>
      </w:r>
      <w:r w:rsidR="00E00152">
        <w:t>olutions, su</w:t>
      </w:r>
      <w:r w:rsidR="00D272C1">
        <w:t xml:space="preserve">ch as </w:t>
      </w:r>
      <w:proofErr w:type="spellStart"/>
      <w:r w:rsidR="00D272C1">
        <w:t>yousendit</w:t>
      </w:r>
      <w:proofErr w:type="spellEnd"/>
      <w:r w:rsidR="00D272C1">
        <w:t xml:space="preserve">, </w:t>
      </w:r>
      <w:proofErr w:type="spellStart"/>
      <w:r w:rsidR="00D272C1">
        <w:t>dropbox</w:t>
      </w:r>
      <w:proofErr w:type="spellEnd"/>
      <w:r w:rsidR="00D272C1">
        <w:t xml:space="preserve"> or box.</w:t>
      </w:r>
      <w:r w:rsidR="00E00152">
        <w:t>net</w:t>
      </w:r>
      <w:r w:rsidR="004D6841">
        <w:t xml:space="preserve">. With these services, you upload your </w:t>
      </w:r>
      <w:r w:rsidR="00D90ECC">
        <w:t>document</w:t>
      </w:r>
      <w:r w:rsidR="004D6841">
        <w:t xml:space="preserve"> to their server</w:t>
      </w:r>
      <w:r w:rsidR="00E00152">
        <w:t>s</w:t>
      </w:r>
      <w:r w:rsidR="004D6841">
        <w:t xml:space="preserve"> and </w:t>
      </w:r>
      <w:r w:rsidR="004F1380">
        <w:t>email</w:t>
      </w:r>
      <w:r w:rsidR="004D6841">
        <w:t xml:space="preserve"> someone a link to </w:t>
      </w:r>
      <w:r w:rsidR="004F1380">
        <w:t>it</w:t>
      </w:r>
      <w:r w:rsidR="004D6841">
        <w:t xml:space="preserve">. </w:t>
      </w:r>
      <w:r w:rsidR="004F1380">
        <w:t>O</w:t>
      </w:r>
      <w:r w:rsidR="004D6841">
        <w:t>riginally created as a w</w:t>
      </w:r>
      <w:r w:rsidR="004F1380">
        <w:t>ay around email attachment file-</w:t>
      </w:r>
      <w:r w:rsidR="004D6841">
        <w:t>size limits</w:t>
      </w:r>
      <w:r w:rsidR="004F1380">
        <w:t xml:space="preserve">, these </w:t>
      </w:r>
      <w:r w:rsidR="00D272C1">
        <w:t xml:space="preserve">sites </w:t>
      </w:r>
      <w:r w:rsidR="004F1380">
        <w:t>also</w:t>
      </w:r>
      <w:r w:rsidR="004D6841">
        <w:t xml:space="preserve"> bec</w:t>
      </w:r>
      <w:r w:rsidR="004F1380">
        <w:t>a</w:t>
      </w:r>
      <w:r w:rsidR="004D6841">
        <w:t xml:space="preserve">me popular for synchronizing files between </w:t>
      </w:r>
      <w:r w:rsidR="004F1380">
        <w:t xml:space="preserve">home and </w:t>
      </w:r>
      <w:r w:rsidR="004D6841">
        <w:t>office computer</w:t>
      </w:r>
      <w:r w:rsidR="004F1380">
        <w:t xml:space="preserve">s and accessing files from smartphones. </w:t>
      </w:r>
      <w:r w:rsidR="004D6841">
        <w:t xml:space="preserve"> </w:t>
      </w:r>
    </w:p>
    <w:p w14:paraId="18F47885" w14:textId="77777777" w:rsidR="004D6841" w:rsidRDefault="004D6841" w:rsidP="004D6841"/>
    <w:p w14:paraId="2D829074" w14:textId="07947945" w:rsidR="00BB552C" w:rsidRDefault="004D6841" w:rsidP="004D6841">
      <w:r>
        <w:t xml:space="preserve">But these services </w:t>
      </w:r>
      <w:r w:rsidR="00780E6C">
        <w:t>are risky</w:t>
      </w:r>
      <w:r>
        <w:t xml:space="preserve"> for enterprise use. There are numerous examples of confidential information </w:t>
      </w:r>
      <w:r w:rsidR="00A14E69">
        <w:t>being</w:t>
      </w:r>
      <w:r>
        <w:t xml:space="preserve"> inadvertently distributed</w:t>
      </w:r>
      <w:r w:rsidR="00A14E69">
        <w:t>, sometimes due to</w:t>
      </w:r>
      <w:r w:rsidR="00F24F9E">
        <w:t xml:space="preserve"> poor authentication protocols (</w:t>
      </w:r>
      <w:proofErr w:type="spellStart"/>
      <w:r w:rsidR="00952835">
        <w:t>dropbox’s</w:t>
      </w:r>
      <w:proofErr w:type="spellEnd"/>
      <w:r w:rsidR="00952835">
        <w:t xml:space="preserve"> authentication issues</w:t>
      </w:r>
      <w:r w:rsidR="00F24F9E">
        <w:t xml:space="preserve"> have been </w:t>
      </w:r>
      <w:hyperlink r:id="rId6" w:history="1">
        <w:r w:rsidR="00F24F9E" w:rsidRPr="00F24F9E">
          <w:rPr>
            <w:rStyle w:val="Hyperlink"/>
          </w:rPr>
          <w:t>well documented here</w:t>
        </w:r>
      </w:hyperlink>
      <w:r w:rsidR="00F24F9E">
        <w:t xml:space="preserve">). </w:t>
      </w:r>
      <w:r w:rsidR="00BB552C">
        <w:t>T</w:t>
      </w:r>
      <w:r>
        <w:t xml:space="preserve">he </w:t>
      </w:r>
      <w:r w:rsidR="00BB552C">
        <w:t xml:space="preserve">recent </w:t>
      </w:r>
      <w:r>
        <w:t xml:space="preserve">FBI raid on </w:t>
      </w:r>
      <w:proofErr w:type="spellStart"/>
      <w:r>
        <w:t>MegaUpload</w:t>
      </w:r>
      <w:proofErr w:type="spellEnd"/>
      <w:r w:rsidR="00BB552C">
        <w:t xml:space="preserve"> is </w:t>
      </w:r>
      <w:r w:rsidR="00974901">
        <w:t>an</w:t>
      </w:r>
      <w:r w:rsidR="00BB552C">
        <w:t xml:space="preserve"> extreme example of </w:t>
      </w:r>
      <w:r w:rsidR="00974901">
        <w:lastRenderedPageBreak/>
        <w:t>one</w:t>
      </w:r>
      <w:r w:rsidR="00BB552C">
        <w:t xml:space="preserve"> risk</w:t>
      </w:r>
      <w:r>
        <w:t xml:space="preserve">: </w:t>
      </w:r>
      <w:r w:rsidR="00BB552C">
        <w:t>even legitimate users of this file-sharing site have lost access to their content.</w:t>
      </w:r>
      <w:r w:rsidR="00BB552C">
        <w:rPr>
          <w:vertAlign w:val="superscript"/>
        </w:rPr>
        <w:t>1</w:t>
      </w:r>
      <w:r w:rsidR="00BB552C">
        <w:t xml:space="preserve"> </w:t>
      </w:r>
    </w:p>
    <w:p w14:paraId="0117064F" w14:textId="77777777" w:rsidR="00BB552C" w:rsidRDefault="00BB552C" w:rsidP="004D6841"/>
    <w:p w14:paraId="75C05284" w14:textId="14E6091E" w:rsidR="004D6841" w:rsidRDefault="007419DC" w:rsidP="004D6841">
      <w:r>
        <w:t>In addition</w:t>
      </w:r>
      <w:r w:rsidR="004D6841">
        <w:t xml:space="preserve">, </w:t>
      </w:r>
      <w:r>
        <w:t xml:space="preserve">as a kind of “Bring Your Own File-Sharing Tool,” </w:t>
      </w:r>
      <w:r w:rsidR="004D6841">
        <w:t>these services are mostly</w:t>
      </w:r>
      <w:r>
        <w:t xml:space="preserve"> invisible to the IT department. Even when IT is aware of their use, the services generally lack transaction logging, which makes document control problematic and impedes litigation preparedness. </w:t>
      </w:r>
    </w:p>
    <w:p w14:paraId="36C5578E" w14:textId="77777777" w:rsidR="004D6841" w:rsidRDefault="004D6841" w:rsidP="004D6841"/>
    <w:p w14:paraId="4BBCAA24" w14:textId="2811FE26" w:rsidR="004D6841" w:rsidRDefault="00B8540C" w:rsidP="004D6841">
      <w:r>
        <w:rPr>
          <w:b/>
        </w:rPr>
        <w:t>Secure Email A</w:t>
      </w:r>
      <w:r w:rsidR="004D6841">
        <w:rPr>
          <w:b/>
        </w:rPr>
        <w:t>lternatives</w:t>
      </w:r>
      <w:r>
        <w:rPr>
          <w:b/>
        </w:rPr>
        <w:t xml:space="preserve"> and Add-Ons</w:t>
      </w:r>
      <w:r w:rsidR="004D6841">
        <w:t xml:space="preserve">  </w:t>
      </w:r>
    </w:p>
    <w:p w14:paraId="1FD812D4" w14:textId="77777777" w:rsidR="004D6841" w:rsidRDefault="004D6841" w:rsidP="004D6841"/>
    <w:p w14:paraId="3F570A22" w14:textId="3529F45D" w:rsidR="004D6841" w:rsidRDefault="00014025" w:rsidP="004D6841">
      <w:r>
        <w:t xml:space="preserve">Many alternatives are available </w:t>
      </w:r>
      <w:r w:rsidR="00CF3ABE">
        <w:t>that</w:t>
      </w:r>
      <w:r>
        <w:t xml:space="preserve"> enhance email security to different degrees, and with varying levels of ease-of-use and </w:t>
      </w:r>
      <w:r w:rsidR="004D6841">
        <w:t>deployment difficulty</w:t>
      </w:r>
      <w:r>
        <w:t xml:space="preserve">. </w:t>
      </w:r>
    </w:p>
    <w:p w14:paraId="092CA042" w14:textId="77777777" w:rsidR="004D6841" w:rsidRDefault="004D6841" w:rsidP="004D6841"/>
    <w:p w14:paraId="100CB8A8" w14:textId="641F14B8" w:rsidR="004D6841" w:rsidRDefault="004D6841" w:rsidP="004D6841">
      <w:pPr>
        <w:pStyle w:val="ListParagraph"/>
        <w:numPr>
          <w:ilvl w:val="0"/>
          <w:numId w:val="5"/>
        </w:numPr>
      </w:pPr>
      <w:r w:rsidRPr="000412A8">
        <w:rPr>
          <w:b/>
        </w:rPr>
        <w:t>Fully encrypt the ema</w:t>
      </w:r>
      <w:r w:rsidR="000412A8">
        <w:rPr>
          <w:b/>
        </w:rPr>
        <w:t>il</w:t>
      </w:r>
      <w:r>
        <w:t xml:space="preserve"> conversation between sender and recipien</w:t>
      </w:r>
      <w:r w:rsidR="000412A8">
        <w:t>t.</w:t>
      </w:r>
      <w:r>
        <w:t xml:space="preserve"> Secure email has been around for more than a decade and ensure</w:t>
      </w:r>
      <w:r w:rsidR="000412A8">
        <w:t>s</w:t>
      </w:r>
      <w:r>
        <w:t xml:space="preserve"> that the recipient is the only person who can read your message. </w:t>
      </w:r>
      <w:r w:rsidR="004042CB">
        <w:t>Aside from the public key flaws reported in February 2012</w:t>
      </w:r>
      <w:r w:rsidR="004042CB">
        <w:rPr>
          <w:vertAlign w:val="superscript"/>
        </w:rPr>
        <w:t>2</w:t>
      </w:r>
      <w:r w:rsidR="004042CB">
        <w:t>,</w:t>
      </w:r>
      <w:r>
        <w:t xml:space="preserve"> </w:t>
      </w:r>
      <w:r w:rsidR="004042CB">
        <w:t xml:space="preserve">most IT departments find </w:t>
      </w:r>
      <w:r w:rsidR="00AB727E">
        <w:t>encryption tools</w:t>
      </w:r>
      <w:r w:rsidR="004042CB">
        <w:t xml:space="preserve"> cumbersome to use and manage, and they </w:t>
      </w:r>
      <w:r>
        <w:t xml:space="preserve">create friction and intrusion into </w:t>
      </w:r>
      <w:r w:rsidR="004042CB">
        <w:t>users’</w:t>
      </w:r>
      <w:r>
        <w:t xml:space="preserve"> daily email habits. </w:t>
      </w:r>
      <w:r w:rsidR="004042CB">
        <w:t>Adds IntraLinks’ Ford: “This approach also doesn’t give you control over a document after the user has received it. You don’t get visibility into whether the person opened or forwarded the document, and you can’t revoke access.”</w:t>
      </w:r>
    </w:p>
    <w:p w14:paraId="5314ACBE" w14:textId="77777777" w:rsidR="004D6841" w:rsidRDefault="004D6841" w:rsidP="004D6841">
      <w:pPr>
        <w:pStyle w:val="ListParagraph"/>
        <w:ind w:left="0"/>
      </w:pPr>
    </w:p>
    <w:p w14:paraId="5B33D934" w14:textId="38519D36" w:rsidR="004D6841" w:rsidRDefault="00743283" w:rsidP="004D6841">
      <w:pPr>
        <w:pStyle w:val="ListParagraph"/>
        <w:numPr>
          <w:ilvl w:val="0"/>
          <w:numId w:val="5"/>
        </w:numPr>
      </w:pPr>
      <w:r>
        <w:rPr>
          <w:b/>
        </w:rPr>
        <w:t>S</w:t>
      </w:r>
      <w:r w:rsidR="004D6841" w:rsidRPr="006174E6">
        <w:rPr>
          <w:b/>
        </w:rPr>
        <w:t>ecure file transfer protocols</w:t>
      </w:r>
      <w:r w:rsidR="004D6841">
        <w:t xml:space="preserve"> </w:t>
      </w:r>
      <w:r>
        <w:t>(</w:t>
      </w:r>
      <w:r w:rsidR="004D6841">
        <w:t>FTP</w:t>
      </w:r>
      <w:r>
        <w:t>)</w:t>
      </w:r>
      <w:r w:rsidR="004D6841">
        <w:t xml:space="preserve"> </w:t>
      </w:r>
      <w:r>
        <w:t>have also been in use for ma</w:t>
      </w:r>
      <w:r w:rsidR="004D6841">
        <w:t xml:space="preserve">ny years but </w:t>
      </w:r>
      <w:r>
        <w:t xml:space="preserve">are equally </w:t>
      </w:r>
      <w:r w:rsidR="004D6841">
        <w:t xml:space="preserve">cumbersome to use. You have to set up the link ahead of time and make use of a specialized client to do the transfers. The FTP servers have to be maintained </w:t>
      </w:r>
      <w:r>
        <w:t>by</w:t>
      </w:r>
      <w:r w:rsidR="004D6841">
        <w:t xml:space="preserve"> IT and generall</w:t>
      </w:r>
      <w:r>
        <w:t>y appeal to just IT-types</w:t>
      </w:r>
      <w:r w:rsidR="004D6841">
        <w:t xml:space="preserve">. </w:t>
      </w:r>
    </w:p>
    <w:p w14:paraId="6F20741C" w14:textId="77777777" w:rsidR="004D6841" w:rsidRDefault="004D6841" w:rsidP="004D6841">
      <w:pPr>
        <w:pStyle w:val="ListParagraph"/>
        <w:ind w:left="0"/>
      </w:pPr>
    </w:p>
    <w:p w14:paraId="4B13364E" w14:textId="6AFF8437" w:rsidR="004D6841" w:rsidRDefault="00743283" w:rsidP="004D6841">
      <w:pPr>
        <w:pStyle w:val="ListParagraph"/>
        <w:numPr>
          <w:ilvl w:val="0"/>
          <w:numId w:val="5"/>
        </w:numPr>
      </w:pPr>
      <w:r>
        <w:rPr>
          <w:b/>
        </w:rPr>
        <w:t>Da</w:t>
      </w:r>
      <w:r w:rsidR="004D6841" w:rsidRPr="006174E6">
        <w:rPr>
          <w:b/>
        </w:rPr>
        <w:t xml:space="preserve">ta leak protection </w:t>
      </w:r>
      <w:r>
        <w:t>(DLP)</w:t>
      </w:r>
      <w:r w:rsidR="004D6841">
        <w:t xml:space="preserve"> products are great at identifying security breaches after the fact but don't do much to help keep your confidential information contained within your enterprise. They are mostly used for compliance and other regulatory reasons.</w:t>
      </w:r>
    </w:p>
    <w:p w14:paraId="3B1729F9" w14:textId="77777777" w:rsidR="004D6841" w:rsidRDefault="004D6841" w:rsidP="004D6841">
      <w:pPr>
        <w:pStyle w:val="ListParagraph"/>
        <w:ind w:left="0"/>
      </w:pPr>
    </w:p>
    <w:p w14:paraId="02B214EB" w14:textId="5E8C8E26" w:rsidR="004D6841" w:rsidRDefault="00890E2D" w:rsidP="004D6841">
      <w:pPr>
        <w:pStyle w:val="ListParagraph"/>
        <w:numPr>
          <w:ilvl w:val="0"/>
          <w:numId w:val="5"/>
        </w:numPr>
      </w:pPr>
      <w:r>
        <w:rPr>
          <w:b/>
        </w:rPr>
        <w:t>S</w:t>
      </w:r>
      <w:r w:rsidR="004D6841" w:rsidRPr="008E49F2">
        <w:rPr>
          <w:b/>
        </w:rPr>
        <w:t>ecure Intranet</w:t>
      </w:r>
      <w:r w:rsidR="004D6841" w:rsidRPr="00890E2D">
        <w:rPr>
          <w:b/>
        </w:rPr>
        <w:t>/collaboration syste</w:t>
      </w:r>
      <w:r>
        <w:rPr>
          <w:b/>
        </w:rPr>
        <w:t>ms</w:t>
      </w:r>
      <w:r w:rsidR="004D6841">
        <w:t xml:space="preserve"> take a great deal of effort to setup and maintain </w:t>
      </w:r>
      <w:r>
        <w:t>but</w:t>
      </w:r>
      <w:r w:rsidR="004D6841">
        <w:t xml:space="preserve"> generally don't get much </w:t>
      </w:r>
      <w:r>
        <w:t xml:space="preserve">user </w:t>
      </w:r>
      <w:r w:rsidR="004D6841">
        <w:t xml:space="preserve">interest </w:t>
      </w:r>
      <w:r w:rsidR="00E00152">
        <w:t xml:space="preserve">or adoption </w:t>
      </w:r>
      <w:r w:rsidR="004D6841">
        <w:t xml:space="preserve">because they don't integrate with the email stream that most of </w:t>
      </w:r>
      <w:r>
        <w:t>people</w:t>
      </w:r>
      <w:r w:rsidR="004D6841">
        <w:t xml:space="preserve"> use </w:t>
      </w:r>
      <w:r>
        <w:t xml:space="preserve">in their </w:t>
      </w:r>
      <w:r w:rsidR="004D6841">
        <w:t>daily communications.</w:t>
      </w:r>
      <w:r>
        <w:t xml:space="preserve"> </w:t>
      </w:r>
      <w:r w:rsidR="005E1831">
        <w:t xml:space="preserve">In addition, they must be extended in order to meet the needs of inter-enterprise collaboration. </w:t>
      </w:r>
    </w:p>
    <w:p w14:paraId="04D93E96" w14:textId="77777777" w:rsidR="004D6841" w:rsidRDefault="004D6841" w:rsidP="004D6841">
      <w:pPr>
        <w:pStyle w:val="ListParagraph"/>
        <w:ind w:left="0"/>
      </w:pPr>
    </w:p>
    <w:p w14:paraId="229A7E4A" w14:textId="51D9A180" w:rsidR="004D6841" w:rsidRDefault="005E1831" w:rsidP="004D6841">
      <w:pPr>
        <w:pStyle w:val="ListParagraph"/>
        <w:numPr>
          <w:ilvl w:val="0"/>
          <w:numId w:val="5"/>
        </w:numPr>
      </w:pPr>
      <w:r w:rsidRPr="00A65AFF">
        <w:rPr>
          <w:b/>
        </w:rPr>
        <w:t>S</w:t>
      </w:r>
      <w:r w:rsidR="004D6841" w:rsidRPr="00A65AFF">
        <w:rPr>
          <w:b/>
        </w:rPr>
        <w:t>ecure document delivery service</w:t>
      </w:r>
      <w:r w:rsidRPr="00A65AFF">
        <w:rPr>
          <w:b/>
        </w:rPr>
        <w:t>s</w:t>
      </w:r>
      <w:r w:rsidR="004D6841">
        <w:t xml:space="preserve"> </w:t>
      </w:r>
      <w:r>
        <w:t>often</w:t>
      </w:r>
      <w:r w:rsidR="004D6841">
        <w:t xml:space="preserve"> </w:t>
      </w:r>
      <w:r w:rsidR="00E00152">
        <w:t xml:space="preserve">offer </w:t>
      </w:r>
      <w:r w:rsidR="004D6841">
        <w:t xml:space="preserve">the best combination of features, security and integration with email networks. </w:t>
      </w:r>
      <w:r w:rsidR="00A65AFF">
        <w:t xml:space="preserve">Cloud-based services such as IntraLinks Courier leverage the security, control and digital rights management inherent in the company’s core inter-enterprise </w:t>
      </w:r>
      <w:r w:rsidR="00A65AFF" w:rsidRPr="00211F47">
        <w:t>co</w:t>
      </w:r>
      <w:r w:rsidR="00A65AFF">
        <w:t xml:space="preserve">ntent sharing and collaboration platform, yet with integrated ease-of-use </w:t>
      </w:r>
      <w:r w:rsidR="00A65AFF" w:rsidRPr="00555541">
        <w:t xml:space="preserve">that can </w:t>
      </w:r>
      <w:r w:rsidR="00555541">
        <w:t xml:space="preserve">make the </w:t>
      </w:r>
      <w:r w:rsidR="00555541">
        <w:lastRenderedPageBreak/>
        <w:t>increased functionality</w:t>
      </w:r>
      <w:r w:rsidR="00A65AFF" w:rsidRPr="00555541">
        <w:t xml:space="preserve"> virtually transparent to the user</w:t>
      </w:r>
      <w:r w:rsidR="00A65AFF">
        <w:t xml:space="preserve"> (depending on the user’s email client). </w:t>
      </w:r>
    </w:p>
    <w:p w14:paraId="5A69B4DA" w14:textId="77777777" w:rsidR="00A65AFF" w:rsidRDefault="00A65AFF" w:rsidP="00A65AFF"/>
    <w:p w14:paraId="1BEB94BF" w14:textId="0A3FADFC" w:rsidR="004D6841" w:rsidRDefault="00A730D0" w:rsidP="004D6841">
      <w:pPr>
        <w:rPr>
          <w:b/>
        </w:rPr>
      </w:pPr>
      <w:r>
        <w:rPr>
          <w:b/>
        </w:rPr>
        <w:t xml:space="preserve">Secure </w:t>
      </w:r>
      <w:r w:rsidR="007644A7">
        <w:rPr>
          <w:b/>
        </w:rPr>
        <w:t>Document Sharing I</w:t>
      </w:r>
      <w:r w:rsidR="007644A7" w:rsidRPr="007F05AC">
        <w:rPr>
          <w:b/>
        </w:rPr>
        <w:t xml:space="preserve">ssues </w:t>
      </w:r>
    </w:p>
    <w:p w14:paraId="37B61387" w14:textId="77777777" w:rsidR="004D6841" w:rsidRDefault="004D6841" w:rsidP="004D6841">
      <w:pPr>
        <w:rPr>
          <w:b/>
        </w:rPr>
      </w:pPr>
    </w:p>
    <w:p w14:paraId="5F1803B6" w14:textId="5042E173" w:rsidR="004D6841" w:rsidRDefault="00E00152" w:rsidP="004D6841">
      <w:r>
        <w:t>As</w:t>
      </w:r>
      <w:r w:rsidR="00952835">
        <w:t xml:space="preserve"> </w:t>
      </w:r>
      <w:r w:rsidR="004D6841">
        <w:t>you evaluate any of the above kinds of services</w:t>
      </w:r>
      <w:r>
        <w:t>/solutions</w:t>
      </w:r>
      <w:r w:rsidR="004D6841">
        <w:t xml:space="preserve">, consider </w:t>
      </w:r>
      <w:r w:rsidR="0050789E">
        <w:t xml:space="preserve">the following </w:t>
      </w:r>
      <w:r w:rsidR="004D6841">
        <w:t xml:space="preserve">issues </w:t>
      </w:r>
      <w:r w:rsidR="0050789E">
        <w:t>concerning</w:t>
      </w:r>
      <w:r w:rsidR="004D6841">
        <w:t xml:space="preserve"> how you intend to share confidential </w:t>
      </w:r>
      <w:r w:rsidR="0050789E">
        <w:t>information.</w:t>
      </w:r>
    </w:p>
    <w:p w14:paraId="37534139" w14:textId="77777777" w:rsidR="004D6841" w:rsidRPr="008E49F2" w:rsidRDefault="004D6841" w:rsidP="004D6841"/>
    <w:p w14:paraId="0FF9F4F6" w14:textId="76779318" w:rsidR="004D6841" w:rsidRDefault="004D6841" w:rsidP="004D6841">
      <w:pPr>
        <w:numPr>
          <w:ilvl w:val="0"/>
          <w:numId w:val="3"/>
        </w:numPr>
      </w:pPr>
      <w:r w:rsidRPr="00A364A3">
        <w:rPr>
          <w:b/>
        </w:rPr>
        <w:t xml:space="preserve">Do you need </w:t>
      </w:r>
      <w:r w:rsidR="00B95A61">
        <w:rPr>
          <w:b/>
        </w:rPr>
        <w:t xml:space="preserve">secure intra- or inter-enterprise collaboration? </w:t>
      </w:r>
      <w:r>
        <w:t xml:space="preserve">Many </w:t>
      </w:r>
      <w:r w:rsidR="00B95A61">
        <w:t xml:space="preserve">secure email enhancements and add-ons </w:t>
      </w:r>
      <w:r>
        <w:t>aren't designed for easy external communications</w:t>
      </w:r>
      <w:r w:rsidR="00B95A61">
        <w:t>, but inter-enterprise collaboration is clearly on the rise</w:t>
      </w:r>
      <w:r w:rsidR="00E00152">
        <w:t xml:space="preserve"> as a core requirement</w:t>
      </w:r>
      <w:r>
        <w:t xml:space="preserve">. </w:t>
      </w:r>
    </w:p>
    <w:p w14:paraId="03373F43" w14:textId="77777777" w:rsidR="004D6841" w:rsidRDefault="004D6841" w:rsidP="004D6841">
      <w:pPr>
        <w:ind w:left="720"/>
      </w:pPr>
    </w:p>
    <w:p w14:paraId="7982A229" w14:textId="0B90D29E" w:rsidR="004D6841" w:rsidRDefault="004D6841" w:rsidP="004D6841">
      <w:pPr>
        <w:numPr>
          <w:ilvl w:val="0"/>
          <w:numId w:val="3"/>
        </w:numPr>
      </w:pPr>
      <w:r w:rsidRPr="00A364A3">
        <w:rPr>
          <w:b/>
        </w:rPr>
        <w:t>Can you recall sent messages?</w:t>
      </w:r>
      <w:r>
        <w:t xml:space="preserve">  This is an important feature, especially in today's world </w:t>
      </w:r>
      <w:r w:rsidR="005D4673">
        <w:t>of limited user</w:t>
      </w:r>
      <w:r>
        <w:t xml:space="preserve"> attention spans and multitasking that can introduce mistakes into the workflow. </w:t>
      </w:r>
      <w:r w:rsidR="00E007DA">
        <w:t>“One of the biggest sources of data breaches is the ‘auto complete’ feature in the email ‘To’ field,” points out Ford. D</w:t>
      </w:r>
      <w:r>
        <w:t xml:space="preserve">ocument delivery services </w:t>
      </w:r>
      <w:r w:rsidR="00E007DA">
        <w:t>provide the</w:t>
      </w:r>
      <w:r>
        <w:t xml:space="preserve"> ability to delete files past a certain date or prevent files from being forwarded or printed.</w:t>
      </w:r>
    </w:p>
    <w:p w14:paraId="23940146" w14:textId="77777777" w:rsidR="004D6841" w:rsidRDefault="004D6841" w:rsidP="004D6841"/>
    <w:p w14:paraId="0001A716" w14:textId="6A635AB1" w:rsidR="004D6841" w:rsidRDefault="004D6841" w:rsidP="004D6841">
      <w:pPr>
        <w:numPr>
          <w:ilvl w:val="0"/>
          <w:numId w:val="3"/>
        </w:numPr>
      </w:pPr>
      <w:r w:rsidRPr="00A364A3">
        <w:rPr>
          <w:b/>
        </w:rPr>
        <w:t>What happens when someone leaves your company?</w:t>
      </w:r>
      <w:r>
        <w:t xml:space="preserve"> How easy </w:t>
      </w:r>
      <w:r w:rsidR="00B97F22">
        <w:t xml:space="preserve">is </w:t>
      </w:r>
      <w:r>
        <w:t>it to "expire" his or her account so that the former employee doesn't have access to the secure communications path? This is a problem for the email encryption products that require careful crypto key management to ensure that</w:t>
      </w:r>
      <w:r w:rsidR="00E05348">
        <w:t xml:space="preserve"> a</w:t>
      </w:r>
      <w:r>
        <w:t xml:space="preserve"> former employee's keys are turned off. </w:t>
      </w:r>
    </w:p>
    <w:p w14:paraId="5A73A380" w14:textId="77777777" w:rsidR="004D6841" w:rsidRDefault="004D6841" w:rsidP="004D6841"/>
    <w:p w14:paraId="21543B4C" w14:textId="53CFF38A" w:rsidR="004D6841" w:rsidRDefault="004D6841" w:rsidP="004D6841">
      <w:pPr>
        <w:numPr>
          <w:ilvl w:val="0"/>
          <w:numId w:val="3"/>
        </w:numPr>
      </w:pPr>
      <w:r w:rsidRPr="00A364A3">
        <w:rPr>
          <w:b/>
        </w:rPr>
        <w:t xml:space="preserve">How does </w:t>
      </w:r>
      <w:r w:rsidR="00E05348">
        <w:rPr>
          <w:b/>
        </w:rPr>
        <w:t>the</w:t>
      </w:r>
      <w:r w:rsidRPr="00A364A3">
        <w:rPr>
          <w:b/>
        </w:rPr>
        <w:t xml:space="preserve"> service </w:t>
      </w:r>
      <w:r w:rsidR="00E05348">
        <w:rPr>
          <w:b/>
        </w:rPr>
        <w:t>affect users’</w:t>
      </w:r>
      <w:r w:rsidRPr="00A364A3">
        <w:rPr>
          <w:b/>
        </w:rPr>
        <w:t xml:space="preserve"> existing email </w:t>
      </w:r>
      <w:r w:rsidR="00E05348">
        <w:rPr>
          <w:b/>
        </w:rPr>
        <w:t>experience</w:t>
      </w:r>
      <w:r w:rsidRPr="00A364A3">
        <w:rPr>
          <w:b/>
        </w:rPr>
        <w:t>?</w:t>
      </w:r>
      <w:r>
        <w:t xml:space="preserve"> Many of the above services require difficult add-ons to your existing email networks, or require you to make changes to your networking infrastructure or applications. The less of these changes</w:t>
      </w:r>
      <w:r w:rsidR="00E05348">
        <w:t>,</w:t>
      </w:r>
      <w:r>
        <w:t xml:space="preserve"> and the higher the level of integration, the better. </w:t>
      </w:r>
      <w:r w:rsidR="00E05348">
        <w:t>“For Microsoft O</w:t>
      </w:r>
      <w:r w:rsidR="00E05348" w:rsidRPr="00E05348">
        <w:t>utlook</w:t>
      </w:r>
      <w:r w:rsidR="00E05348">
        <w:t xml:space="preserve">, for example, there’s </w:t>
      </w:r>
      <w:r w:rsidR="00E05348" w:rsidRPr="00E05348">
        <w:t>a plug</w:t>
      </w:r>
      <w:r w:rsidR="00E05348">
        <w:t>-</w:t>
      </w:r>
      <w:r w:rsidR="00E05348" w:rsidRPr="00E05348">
        <w:t xml:space="preserve">in that allows you to </w:t>
      </w:r>
      <w:r w:rsidR="00E05348">
        <w:t>just push a button and use C</w:t>
      </w:r>
      <w:r w:rsidR="00E05348" w:rsidRPr="00E05348">
        <w:t>ourier to send your email. Yo</w:t>
      </w:r>
      <w:r w:rsidR="00E05348">
        <w:t>u’re still filling out an email and</w:t>
      </w:r>
      <w:r w:rsidR="00E05348" w:rsidRPr="00E05348">
        <w:t xml:space="preserve"> making an attachment</w:t>
      </w:r>
      <w:r w:rsidR="00E05348">
        <w:t>, but on the back end we</w:t>
      </w:r>
      <w:r w:rsidR="00E05348" w:rsidRPr="00E05348">
        <w:t xml:space="preserve"> strip out the attachment and send it alo</w:t>
      </w:r>
      <w:r w:rsidR="00E05348">
        <w:t xml:space="preserve">ng in a separate secure channel,” explains Ford. </w:t>
      </w:r>
    </w:p>
    <w:p w14:paraId="37739320" w14:textId="77777777" w:rsidR="004D6841" w:rsidRDefault="004D6841" w:rsidP="004D6841"/>
    <w:p w14:paraId="783CB92A" w14:textId="53A3F0EF" w:rsidR="004D6841" w:rsidRDefault="004D6841" w:rsidP="004D6841">
      <w:pPr>
        <w:numPr>
          <w:ilvl w:val="0"/>
          <w:numId w:val="3"/>
        </w:numPr>
      </w:pPr>
      <w:r w:rsidRPr="00A364A3">
        <w:rPr>
          <w:b/>
        </w:rPr>
        <w:t>Can you authenticate recipient</w:t>
      </w:r>
      <w:r w:rsidR="007D11EE">
        <w:rPr>
          <w:b/>
        </w:rPr>
        <w:t>s</w:t>
      </w:r>
      <w:r w:rsidRPr="00A364A3">
        <w:rPr>
          <w:b/>
        </w:rPr>
        <w:t xml:space="preserve"> </w:t>
      </w:r>
      <w:r w:rsidR="007D11EE">
        <w:rPr>
          <w:b/>
        </w:rPr>
        <w:t xml:space="preserve">and thwart malware such as key-loggers? </w:t>
      </w:r>
      <w:r>
        <w:t>Th</w:t>
      </w:r>
      <w:r w:rsidR="007D11EE">
        <w:t xml:space="preserve">ese are necessary abilities for </w:t>
      </w:r>
      <w:r>
        <w:t>any service</w:t>
      </w:r>
      <w:r w:rsidR="007D11EE">
        <w:t xml:space="preserve">. Of note, a recent </w:t>
      </w:r>
      <w:r w:rsidR="007D11EE">
        <w:rPr>
          <w:i/>
        </w:rPr>
        <w:t>N</w:t>
      </w:r>
      <w:r w:rsidR="007D11EE" w:rsidRPr="007D11EE">
        <w:rPr>
          <w:i/>
        </w:rPr>
        <w:t>ew York Times</w:t>
      </w:r>
      <w:r w:rsidR="007D11EE">
        <w:t xml:space="preserve"> article describes extreme security measures taken by some international business travelers</w:t>
      </w:r>
      <w:r w:rsidR="00736226">
        <w:t xml:space="preserve"> – measures that seem more appropriate to spy films. These </w:t>
      </w:r>
      <w:r w:rsidR="007D11EE">
        <w:t>includ</w:t>
      </w:r>
      <w:r w:rsidR="00736226">
        <w:t>e</w:t>
      </w:r>
      <w:r w:rsidR="007D11EE">
        <w:t xml:space="preserve"> traveling with temporary smartphones and laptops that are wiped clean before departure and again on return home, copying passwords from a USB drive to thwart key-logging malware and removing phone batteries to prevent </w:t>
      </w:r>
      <w:r w:rsidR="00736226">
        <w:t>remote activation of the microphone during confidential meetings</w:t>
      </w:r>
      <w:r w:rsidR="007D11EE">
        <w:t>.</w:t>
      </w:r>
      <w:r w:rsidR="00736226">
        <w:rPr>
          <w:vertAlign w:val="superscript"/>
        </w:rPr>
        <w:t>3</w:t>
      </w:r>
      <w:r w:rsidR="007D11EE">
        <w:t xml:space="preserve"> </w:t>
      </w:r>
    </w:p>
    <w:p w14:paraId="4C987B24" w14:textId="77777777" w:rsidR="004D6841" w:rsidRDefault="004D6841" w:rsidP="004D6841"/>
    <w:p w14:paraId="20EB294A" w14:textId="2ED00A7E" w:rsidR="004D6841" w:rsidRDefault="007644A7" w:rsidP="004D6841">
      <w:r>
        <w:rPr>
          <w:b/>
        </w:rPr>
        <w:t>Conclusion: Integrate Document-Sharing Services With Your Email</w:t>
      </w:r>
    </w:p>
    <w:p w14:paraId="63B34B28" w14:textId="77777777" w:rsidR="007644A7" w:rsidRDefault="007644A7" w:rsidP="004D6841"/>
    <w:p w14:paraId="7D5E4EE1" w14:textId="3316ED86" w:rsidR="000607A8" w:rsidRDefault="000607A8" w:rsidP="000607A8">
      <w:r>
        <w:t xml:space="preserve">A full-fledged, </w:t>
      </w:r>
      <w:r w:rsidRPr="00211F47">
        <w:t>cloud-based platform for secure, compliant inter-enterprise co</w:t>
      </w:r>
      <w:r>
        <w:t xml:space="preserve">ntent sharing and collaboration is the ideal way for your enterprise to pursue the partnerships necessary to business success while maintaining security, compliance and control. But few organizations can prevent their users from emailing sensitive documents. </w:t>
      </w:r>
    </w:p>
    <w:p w14:paraId="70731521" w14:textId="26050CD2" w:rsidR="000607A8" w:rsidRDefault="000607A8" w:rsidP="000607A8">
      <w:r>
        <w:t xml:space="preserve"> </w:t>
      </w:r>
    </w:p>
    <w:p w14:paraId="0F557D36" w14:textId="685AB632" w:rsidR="00BB552C" w:rsidRDefault="000607A8" w:rsidP="004D6841">
      <w:r>
        <w:t>Services such as IntraLinks’ Courier enable the integration of such secure document-sharing platforms with email</w:t>
      </w:r>
      <w:r w:rsidR="00D44FC3">
        <w:t>. “</w:t>
      </w:r>
      <w:r w:rsidR="00D44FC3" w:rsidRPr="00D44FC3">
        <w:t>What we’re really doing is hosting and posting files for secure access; we’re not delivering files over email. But we’ve packaged it in a way that it lo</w:t>
      </w:r>
      <w:r w:rsidR="00D44FC3">
        <w:t>oks like email so that the ramp-</w:t>
      </w:r>
      <w:r w:rsidR="00D44FC3" w:rsidRPr="00D44FC3">
        <w:t xml:space="preserve">up for users is </w:t>
      </w:r>
      <w:r w:rsidR="00D44FC3">
        <w:t xml:space="preserve">very </w:t>
      </w:r>
      <w:r w:rsidR="00D44FC3" w:rsidRPr="00D44FC3">
        <w:t>low</w:t>
      </w:r>
      <w:r w:rsidR="00D44FC3">
        <w:t xml:space="preserve">,” </w:t>
      </w:r>
      <w:r w:rsidR="00B22AA9">
        <w:t>explains</w:t>
      </w:r>
      <w:r w:rsidR="00D44FC3">
        <w:t xml:space="preserve"> Ford. </w:t>
      </w:r>
    </w:p>
    <w:p w14:paraId="7841C788" w14:textId="77777777" w:rsidR="00D44FC3" w:rsidRDefault="00D44FC3" w:rsidP="004D6841"/>
    <w:p w14:paraId="7B0C7A58" w14:textId="79F221C8" w:rsidR="00B22AA9" w:rsidRDefault="00B9720A" w:rsidP="004D6841">
      <w:r>
        <w:t xml:space="preserve">Thanks to the familiar user experience services like Courier provide, their proven security, control and compliance features can make email document sharing safe, after all. </w:t>
      </w:r>
    </w:p>
    <w:p w14:paraId="0E90953C" w14:textId="77777777" w:rsidR="00D44FC3" w:rsidRDefault="00D44FC3" w:rsidP="004D6841"/>
    <w:p w14:paraId="5DB12807" w14:textId="77777777" w:rsidR="00BB552C" w:rsidRDefault="00BB552C" w:rsidP="004D6841"/>
    <w:p w14:paraId="70598336" w14:textId="0DCE0BE3" w:rsidR="00BB552C" w:rsidRDefault="00BB552C" w:rsidP="004D6841">
      <w:r>
        <w:t>Sources:</w:t>
      </w:r>
    </w:p>
    <w:p w14:paraId="34AABB4A" w14:textId="77777777" w:rsidR="00BB552C" w:rsidRDefault="00BB552C" w:rsidP="004D6841"/>
    <w:p w14:paraId="14DFC5BA" w14:textId="7F0B3EBC" w:rsidR="00BB552C" w:rsidRDefault="00BB552C" w:rsidP="00BB552C">
      <w:pPr>
        <w:pStyle w:val="ListParagraph"/>
        <w:numPr>
          <w:ilvl w:val="0"/>
          <w:numId w:val="6"/>
        </w:numPr>
      </w:pPr>
      <w:proofErr w:type="spellStart"/>
      <w:r w:rsidRPr="00BB552C">
        <w:t>Megaupload's</w:t>
      </w:r>
      <w:proofErr w:type="spellEnd"/>
      <w:r w:rsidRPr="00BB552C">
        <w:t xml:space="preserve"> Ripple Effect - WSJ.com</w:t>
      </w:r>
      <w:r>
        <w:t>, 25 January 2012</w:t>
      </w:r>
    </w:p>
    <w:p w14:paraId="6DB976B0" w14:textId="24BB689E" w:rsidR="00BB552C" w:rsidRDefault="00452717" w:rsidP="00BB552C">
      <w:pPr>
        <w:pStyle w:val="ListParagraph"/>
        <w:numPr>
          <w:ilvl w:val="1"/>
          <w:numId w:val="6"/>
        </w:numPr>
      </w:pPr>
      <w:hyperlink r:id="rId7" w:history="1">
        <w:r w:rsidR="00BB552C" w:rsidRPr="005E1CCC">
          <w:rPr>
            <w:rStyle w:val="Hyperlink"/>
          </w:rPr>
          <w:t>http://online.wsj.com/article/SB10001424052970203806504577181201072864644.html</w:t>
        </w:r>
      </w:hyperlink>
    </w:p>
    <w:p w14:paraId="4A8757E6" w14:textId="6F89801F" w:rsidR="00BB552C" w:rsidRDefault="005E1831" w:rsidP="00BB552C">
      <w:pPr>
        <w:pStyle w:val="ListParagraph"/>
        <w:numPr>
          <w:ilvl w:val="0"/>
          <w:numId w:val="6"/>
        </w:numPr>
      </w:pPr>
      <w:r w:rsidRPr="005E1831">
        <w:t>Researchers Allege Defect in RSA Public Keys, Findings Questioned</w:t>
      </w:r>
      <w:r>
        <w:t xml:space="preserve">, </w:t>
      </w:r>
      <w:proofErr w:type="spellStart"/>
      <w:r>
        <w:rPr>
          <w:i/>
        </w:rPr>
        <w:t>ReadWrite</w:t>
      </w:r>
      <w:proofErr w:type="spellEnd"/>
      <w:r>
        <w:rPr>
          <w:i/>
        </w:rPr>
        <w:t xml:space="preserve"> Enterprise</w:t>
      </w:r>
      <w:r>
        <w:t>, 15 February 2012</w:t>
      </w:r>
    </w:p>
    <w:p w14:paraId="09052984" w14:textId="0C7E2FCF" w:rsidR="005E1831" w:rsidRDefault="00452717" w:rsidP="005E1831">
      <w:pPr>
        <w:pStyle w:val="ListParagraph"/>
        <w:numPr>
          <w:ilvl w:val="1"/>
          <w:numId w:val="6"/>
        </w:numPr>
      </w:pPr>
      <w:hyperlink r:id="rId8" w:history="1">
        <w:r w:rsidR="005E1831" w:rsidRPr="005E1CCC">
          <w:rPr>
            <w:rStyle w:val="Hyperlink"/>
          </w:rPr>
          <w:t>http://www.readwriteweb.com/enterprise/2012/02/researchers-allege-defect-in-r.php</w:t>
        </w:r>
      </w:hyperlink>
      <w:r w:rsidR="005E1831">
        <w:t xml:space="preserve"> </w:t>
      </w:r>
    </w:p>
    <w:p w14:paraId="4AAD29F9" w14:textId="063A47A2" w:rsidR="007D11EE" w:rsidRDefault="007D11EE" w:rsidP="007D11EE">
      <w:pPr>
        <w:pStyle w:val="ListParagraph"/>
        <w:numPr>
          <w:ilvl w:val="0"/>
          <w:numId w:val="6"/>
        </w:numPr>
      </w:pPr>
      <w:r w:rsidRPr="007D11EE">
        <w:t>Traveling Light in a Time of Digital Thievery</w:t>
      </w:r>
      <w:r>
        <w:t xml:space="preserve">, </w:t>
      </w:r>
      <w:r>
        <w:rPr>
          <w:i/>
        </w:rPr>
        <w:t>The New York Times</w:t>
      </w:r>
      <w:r>
        <w:t>, 10 February 2012</w:t>
      </w:r>
    </w:p>
    <w:p w14:paraId="70A5083F" w14:textId="69202DFF" w:rsidR="007D11EE" w:rsidRDefault="00452717" w:rsidP="007D11EE">
      <w:pPr>
        <w:pStyle w:val="ListParagraph"/>
        <w:numPr>
          <w:ilvl w:val="1"/>
          <w:numId w:val="6"/>
        </w:numPr>
      </w:pPr>
      <w:hyperlink r:id="rId9" w:history="1">
        <w:r w:rsidR="007D11EE" w:rsidRPr="005E1CCC">
          <w:rPr>
            <w:rStyle w:val="Hyperlink"/>
          </w:rPr>
          <w:t>http://www.nytimes.com/2012/02/11/technology/electronic-security-a-worry-in-an-age-of-digital-espionage.html</w:t>
        </w:r>
      </w:hyperlink>
      <w:r w:rsidR="007D11EE">
        <w:t xml:space="preserve"> </w:t>
      </w:r>
    </w:p>
    <w:p w14:paraId="3B9EDB01" w14:textId="77777777" w:rsidR="00BB552C" w:rsidRDefault="00BB552C" w:rsidP="004D6841"/>
    <w:p w14:paraId="44A9286D" w14:textId="77777777" w:rsidR="00BB552C" w:rsidRDefault="00BB552C" w:rsidP="004D6841"/>
    <w:p w14:paraId="22085C90" w14:textId="77777777" w:rsidR="007D11EE" w:rsidRDefault="007D11EE" w:rsidP="004D6841"/>
    <w:p w14:paraId="2B44079D" w14:textId="77777777" w:rsidR="007D11EE" w:rsidRDefault="007D11EE">
      <w:pPr>
        <w:rPr>
          <w:sz w:val="20"/>
        </w:rPr>
      </w:pPr>
    </w:p>
    <w:sectPr w:rsidR="007D11EE" w:rsidSect="004D68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6BD"/>
    <w:multiLevelType w:val="hybridMultilevel"/>
    <w:tmpl w:val="47F015E6"/>
    <w:lvl w:ilvl="0" w:tplc="78084A86">
      <w:start w:val="218"/>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A0350"/>
    <w:multiLevelType w:val="hybridMultilevel"/>
    <w:tmpl w:val="8636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A6313"/>
    <w:multiLevelType w:val="hybridMultilevel"/>
    <w:tmpl w:val="417E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06B4B"/>
    <w:multiLevelType w:val="hybridMultilevel"/>
    <w:tmpl w:val="E47E4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B5C7F"/>
    <w:multiLevelType w:val="hybridMultilevel"/>
    <w:tmpl w:val="840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403EA"/>
    <w:multiLevelType w:val="hybridMultilevel"/>
    <w:tmpl w:val="899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D7"/>
    <w:rsid w:val="00014025"/>
    <w:rsid w:val="0003508A"/>
    <w:rsid w:val="000412A8"/>
    <w:rsid w:val="00057692"/>
    <w:rsid w:val="000607A8"/>
    <w:rsid w:val="000A5D6C"/>
    <w:rsid w:val="001E37DB"/>
    <w:rsid w:val="00211F47"/>
    <w:rsid w:val="0024197D"/>
    <w:rsid w:val="002D1BBB"/>
    <w:rsid w:val="00380365"/>
    <w:rsid w:val="003E186B"/>
    <w:rsid w:val="004042CB"/>
    <w:rsid w:val="00452717"/>
    <w:rsid w:val="004D6841"/>
    <w:rsid w:val="004F1380"/>
    <w:rsid w:val="0050789E"/>
    <w:rsid w:val="00555541"/>
    <w:rsid w:val="00592034"/>
    <w:rsid w:val="005D4673"/>
    <w:rsid w:val="005E1831"/>
    <w:rsid w:val="0068490C"/>
    <w:rsid w:val="0068601A"/>
    <w:rsid w:val="006D375C"/>
    <w:rsid w:val="00736226"/>
    <w:rsid w:val="007419DC"/>
    <w:rsid w:val="00743283"/>
    <w:rsid w:val="007644A7"/>
    <w:rsid w:val="00780E6C"/>
    <w:rsid w:val="007D11EE"/>
    <w:rsid w:val="00890E2D"/>
    <w:rsid w:val="00952835"/>
    <w:rsid w:val="00973239"/>
    <w:rsid w:val="00974901"/>
    <w:rsid w:val="00A14E69"/>
    <w:rsid w:val="00A17B37"/>
    <w:rsid w:val="00A4768C"/>
    <w:rsid w:val="00A65AFF"/>
    <w:rsid w:val="00A730D0"/>
    <w:rsid w:val="00AB727E"/>
    <w:rsid w:val="00B22AA9"/>
    <w:rsid w:val="00B31868"/>
    <w:rsid w:val="00B8540C"/>
    <w:rsid w:val="00B95A61"/>
    <w:rsid w:val="00B9720A"/>
    <w:rsid w:val="00B97F22"/>
    <w:rsid w:val="00BB552C"/>
    <w:rsid w:val="00C06C27"/>
    <w:rsid w:val="00C74724"/>
    <w:rsid w:val="00CF3ABE"/>
    <w:rsid w:val="00D272C1"/>
    <w:rsid w:val="00D44FC3"/>
    <w:rsid w:val="00D90ECC"/>
    <w:rsid w:val="00E00152"/>
    <w:rsid w:val="00E00627"/>
    <w:rsid w:val="00E007DA"/>
    <w:rsid w:val="00E05348"/>
    <w:rsid w:val="00EE5DC8"/>
    <w:rsid w:val="00F062AB"/>
    <w:rsid w:val="00F24F9E"/>
    <w:rsid w:val="00F332A4"/>
    <w:rsid w:val="00F877D7"/>
    <w:rsid w:val="00FA0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B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D7"/>
    <w:pPr>
      <w:ind w:left="720"/>
      <w:contextualSpacing/>
    </w:pPr>
  </w:style>
  <w:style w:type="character" w:styleId="Hyperlink">
    <w:name w:val="Hyperlink"/>
    <w:basedOn w:val="DefaultParagraphFont"/>
    <w:uiPriority w:val="99"/>
    <w:unhideWhenUsed/>
    <w:rsid w:val="0068490C"/>
    <w:rPr>
      <w:color w:val="0000FF" w:themeColor="hyperlink"/>
      <w:u w:val="single"/>
    </w:rPr>
  </w:style>
  <w:style w:type="paragraph" w:styleId="BalloonText">
    <w:name w:val="Balloon Text"/>
    <w:basedOn w:val="Normal"/>
    <w:link w:val="BalloonTextChar"/>
    <w:uiPriority w:val="99"/>
    <w:semiHidden/>
    <w:unhideWhenUsed/>
    <w:rsid w:val="00E00152"/>
    <w:rPr>
      <w:rFonts w:ascii="Tahoma" w:hAnsi="Tahoma" w:cs="Tahoma"/>
      <w:sz w:val="16"/>
      <w:szCs w:val="16"/>
    </w:rPr>
  </w:style>
  <w:style w:type="character" w:customStyle="1" w:styleId="BalloonTextChar">
    <w:name w:val="Balloon Text Char"/>
    <w:basedOn w:val="DefaultParagraphFont"/>
    <w:link w:val="BalloonText"/>
    <w:uiPriority w:val="99"/>
    <w:semiHidden/>
    <w:rsid w:val="00E0015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D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D7"/>
    <w:pPr>
      <w:ind w:left="720"/>
      <w:contextualSpacing/>
    </w:pPr>
  </w:style>
  <w:style w:type="character" w:styleId="Hyperlink">
    <w:name w:val="Hyperlink"/>
    <w:basedOn w:val="DefaultParagraphFont"/>
    <w:uiPriority w:val="99"/>
    <w:unhideWhenUsed/>
    <w:rsid w:val="0068490C"/>
    <w:rPr>
      <w:color w:val="0000FF" w:themeColor="hyperlink"/>
      <w:u w:val="single"/>
    </w:rPr>
  </w:style>
  <w:style w:type="paragraph" w:styleId="BalloonText">
    <w:name w:val="Balloon Text"/>
    <w:basedOn w:val="Normal"/>
    <w:link w:val="BalloonTextChar"/>
    <w:uiPriority w:val="99"/>
    <w:semiHidden/>
    <w:unhideWhenUsed/>
    <w:rsid w:val="00E00152"/>
    <w:rPr>
      <w:rFonts w:ascii="Tahoma" w:hAnsi="Tahoma" w:cs="Tahoma"/>
      <w:sz w:val="16"/>
      <w:szCs w:val="16"/>
    </w:rPr>
  </w:style>
  <w:style w:type="character" w:customStyle="1" w:styleId="BalloonTextChar">
    <w:name w:val="Balloon Text Char"/>
    <w:basedOn w:val="DefaultParagraphFont"/>
    <w:link w:val="BalloonText"/>
    <w:uiPriority w:val="99"/>
    <w:semiHidden/>
    <w:rsid w:val="00E0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reknewton.com/2011/04/dropbox-authentication-static-host-ids/" TargetMode="External"/><Relationship Id="rId7" Type="http://schemas.openxmlformats.org/officeDocument/2006/relationships/hyperlink" Target="http://online.wsj.com/article/SB10001424052970203806504577181201072864644.html" TargetMode="External"/><Relationship Id="rId8" Type="http://schemas.openxmlformats.org/officeDocument/2006/relationships/hyperlink" Target="http://www.readwriteweb.com/enterprise/2012/02/researchers-allege-defect-in-r.php" TargetMode="External"/><Relationship Id="rId9" Type="http://schemas.openxmlformats.org/officeDocument/2006/relationships/hyperlink" Target="http://www.nytimes.com/2012/02/11/technology/electronic-security-a-worry-in-an-age-of-digital-espionag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Strom</dc:creator>
  <cp:lastModifiedBy>David</cp:lastModifiedBy>
  <cp:revision>8</cp:revision>
  <dcterms:created xsi:type="dcterms:W3CDTF">2012-02-17T17:36:00Z</dcterms:created>
  <dcterms:modified xsi:type="dcterms:W3CDTF">2015-12-01T14:40:00Z</dcterms:modified>
</cp:coreProperties>
</file>